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67" w:rsidRDefault="00517B53" w:rsidP="00517B53">
      <w:pPr>
        <w:jc w:val="center"/>
      </w:pPr>
      <w:r>
        <w:t>Attachment A</w:t>
      </w:r>
    </w:p>
    <w:p w:rsidR="00517B53" w:rsidRPr="00517B53" w:rsidRDefault="00517B53" w:rsidP="00517B53">
      <w:pPr>
        <w:jc w:val="center"/>
        <w:rPr>
          <w:b/>
          <w:sz w:val="28"/>
          <w:szCs w:val="28"/>
        </w:rPr>
      </w:pPr>
      <w:r w:rsidRPr="00517B53">
        <w:rPr>
          <w:b/>
          <w:sz w:val="28"/>
          <w:szCs w:val="28"/>
        </w:rPr>
        <w:t>NOTICE UNDER THE AMERICANS WITH DISABILITIES ACT</w:t>
      </w:r>
    </w:p>
    <w:p w:rsidR="00517B53" w:rsidRDefault="00517B53">
      <w:pPr>
        <w:rPr>
          <w:sz w:val="24"/>
          <w:szCs w:val="24"/>
        </w:rPr>
      </w:pPr>
      <w:r w:rsidRPr="00517B53">
        <w:rPr>
          <w:sz w:val="24"/>
          <w:szCs w:val="24"/>
        </w:rPr>
        <w:t>In accordance with the requirements of titles I and II of the Americans with Disabilities Act of 1990, the Town of Lewisboro, New York (“Lewisboro”) will not discriminate against qualified individuals with disabilities on the basis of disability in any of the services, programs, or activities offered by Lewisboro.</w:t>
      </w:r>
    </w:p>
    <w:p w:rsidR="00517B53" w:rsidRDefault="00517B53">
      <w:pPr>
        <w:rPr>
          <w:sz w:val="24"/>
          <w:szCs w:val="24"/>
        </w:rPr>
      </w:pPr>
      <w:r w:rsidRPr="00517B53">
        <w:rPr>
          <w:sz w:val="24"/>
          <w:szCs w:val="24"/>
          <w:u w:val="single"/>
        </w:rPr>
        <w:t>Non-Discrimination in Employment</w:t>
      </w:r>
      <w:r>
        <w:rPr>
          <w:sz w:val="24"/>
          <w:szCs w:val="24"/>
        </w:rPr>
        <w:t>:  Lewisboro does not discriminate on the basis of disability in its hiring or employment practices.  Lewisboro will not ask a job applicant about the existence, nature, or severity of a disability.  Applicants may be asked about the ability to perform specific job functions.  Medical examinations or inquiries may be made, but only after a conditional off of employment is made and only if required of all applicants for the position.  Lewisboro will make reasonable accommodations for the known physical or mental limitations of a qualified applicant or employee with a disability upon request unless the accommodation would cause an undue hardship on the operation of Lewisboro’s business.  Any employee’s medical records will be retained separate from personnel files and kept confidential.  Lewisboro will make an individualized assessment of whether a qualified individual with a disability meets selection criteria for employment decisions.  To the extent its selection criteria have the effect of disqualifying an individual because of disability, those criteria must be job-related and consistent with business necessity.</w:t>
      </w:r>
    </w:p>
    <w:p w:rsidR="00517B53" w:rsidRDefault="00517B53">
      <w:pPr>
        <w:rPr>
          <w:sz w:val="24"/>
          <w:szCs w:val="24"/>
        </w:rPr>
      </w:pPr>
      <w:r w:rsidRPr="00517B53">
        <w:rPr>
          <w:sz w:val="24"/>
          <w:szCs w:val="24"/>
          <w:u w:val="single"/>
        </w:rPr>
        <w:t>Auxiliary Aids and Services</w:t>
      </w:r>
      <w:r>
        <w:rPr>
          <w:sz w:val="24"/>
          <w:szCs w:val="24"/>
        </w:rPr>
        <w:t>:</w:t>
      </w:r>
      <w:r w:rsidR="007179B2">
        <w:rPr>
          <w:sz w:val="24"/>
          <w:szCs w:val="24"/>
        </w:rPr>
        <w:t xml:space="preserve">  Le</w:t>
      </w:r>
      <w:r w:rsidR="00AB6D8A">
        <w:rPr>
          <w:sz w:val="24"/>
          <w:szCs w:val="24"/>
        </w:rPr>
        <w:t>wisboro will provide appropriate auxiliary aids and services, including qualified interpreters and assistive listening devices, whenever necessary to ensure effective communication with members of the public who have hearing, sight, or speech impairments, unless to do so would result in a fundamental alteration of its programs or an undue administrative or financial burden.  Lewisboro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rsidR="00AB6D8A" w:rsidRDefault="00AB6D8A">
      <w:pPr>
        <w:rPr>
          <w:sz w:val="24"/>
          <w:szCs w:val="24"/>
        </w:rPr>
      </w:pPr>
      <w:r w:rsidRPr="00AB6D8A">
        <w:rPr>
          <w:sz w:val="24"/>
          <w:szCs w:val="24"/>
          <w:u w:val="single"/>
        </w:rPr>
        <w:t>Reasonable Modifications</w:t>
      </w:r>
      <w:r>
        <w:rPr>
          <w:sz w:val="24"/>
          <w:szCs w:val="24"/>
        </w:rPr>
        <w:t>:  As part of its effort to provide full and fair access to its programs for people with disabilities, Lewisboro will make reasonable modifications to policies, practices, and procedures where necessary to fully integrate people with disabilities into mainstream programs and services offered by Lewisboro.</w:t>
      </w:r>
    </w:p>
    <w:p w:rsidR="00AB6D8A" w:rsidRDefault="00AB6D8A">
      <w:pPr>
        <w:rPr>
          <w:sz w:val="24"/>
          <w:szCs w:val="24"/>
          <w:u w:val="single"/>
        </w:rPr>
      </w:pPr>
    </w:p>
    <w:p w:rsidR="00AB6D8A" w:rsidRDefault="00AB6D8A">
      <w:pPr>
        <w:rPr>
          <w:sz w:val="24"/>
          <w:szCs w:val="24"/>
          <w:u w:val="single"/>
        </w:rPr>
      </w:pPr>
    </w:p>
    <w:p w:rsidR="00AB6D8A" w:rsidRDefault="00AB6D8A">
      <w:pPr>
        <w:rPr>
          <w:sz w:val="24"/>
          <w:szCs w:val="24"/>
          <w:u w:val="single"/>
        </w:rPr>
      </w:pPr>
    </w:p>
    <w:p w:rsidR="00AB6D8A" w:rsidRDefault="00AB6D8A">
      <w:pPr>
        <w:rPr>
          <w:sz w:val="24"/>
          <w:szCs w:val="24"/>
          <w:u w:val="single"/>
        </w:rPr>
      </w:pPr>
    </w:p>
    <w:p w:rsidR="00AB6D8A" w:rsidRDefault="00AB6D8A">
      <w:pPr>
        <w:rPr>
          <w:sz w:val="24"/>
          <w:szCs w:val="24"/>
        </w:rPr>
      </w:pPr>
      <w:r w:rsidRPr="00AB6D8A">
        <w:rPr>
          <w:sz w:val="24"/>
          <w:szCs w:val="24"/>
          <w:u w:val="single"/>
        </w:rPr>
        <w:t>TDD Information</w:t>
      </w:r>
      <w:r>
        <w:rPr>
          <w:sz w:val="24"/>
          <w:szCs w:val="24"/>
        </w:rPr>
        <w:t>:  Lewisboro can be reached by telecommunications devices for the deaf (TDD) through the New York Relay Center at 1-800-662-1220 (TDD).</w:t>
      </w:r>
    </w:p>
    <w:p w:rsidR="00AB6D8A" w:rsidRDefault="00AB6D8A">
      <w:pPr>
        <w:rPr>
          <w:sz w:val="24"/>
          <w:szCs w:val="24"/>
        </w:rPr>
      </w:pPr>
      <w:r>
        <w:rPr>
          <w:sz w:val="24"/>
          <w:szCs w:val="24"/>
        </w:rPr>
        <w:t>Lewisboro will take other actions required of Title II of the ADA and the Department of Justice’s regulations at 28 C.F.R. Pt. 35</w:t>
      </w:r>
    </w:p>
    <w:p w:rsidR="00AB6D8A" w:rsidRDefault="00AB6D8A" w:rsidP="00AB6D8A">
      <w:pPr>
        <w:rPr>
          <w:sz w:val="24"/>
          <w:szCs w:val="24"/>
        </w:rPr>
      </w:pPr>
    </w:p>
    <w:p w:rsidR="00AB6D8A" w:rsidRPr="00AB6D8A" w:rsidRDefault="00AB6D8A" w:rsidP="00AB6D8A">
      <w:pPr>
        <w:pStyle w:val="ListParagraph"/>
        <w:jc w:val="center"/>
        <w:rPr>
          <w:sz w:val="24"/>
          <w:szCs w:val="24"/>
        </w:rPr>
      </w:pPr>
      <w:r>
        <w:rPr>
          <w:sz w:val="24"/>
          <w:szCs w:val="24"/>
        </w:rPr>
        <w:t>* * * * * *</w:t>
      </w:r>
    </w:p>
    <w:p w:rsidR="00AB6D8A" w:rsidRDefault="00AB6D8A">
      <w:pPr>
        <w:rPr>
          <w:sz w:val="24"/>
          <w:szCs w:val="24"/>
        </w:rPr>
      </w:pPr>
    </w:p>
    <w:p w:rsidR="00AB6D8A" w:rsidRDefault="006E2EDE">
      <w:pPr>
        <w:rPr>
          <w:sz w:val="24"/>
          <w:szCs w:val="24"/>
        </w:rPr>
      </w:pPr>
      <w:r>
        <w:rPr>
          <w:sz w:val="24"/>
          <w:szCs w:val="24"/>
        </w:rPr>
        <w:t xml:space="preserve">ADA Coordinators:  A person who requires an accommodation or auxiliary aid or service to participate in a Lewisboro program, service, or activity, should contact Joe </w:t>
      </w:r>
      <w:r w:rsidR="00342B13">
        <w:rPr>
          <w:sz w:val="24"/>
          <w:szCs w:val="24"/>
        </w:rPr>
        <w:t>Angiello</w:t>
      </w:r>
      <w:r>
        <w:rPr>
          <w:sz w:val="24"/>
          <w:szCs w:val="24"/>
        </w:rPr>
        <w:t xml:space="preserve">, Joel Smith or Jane Crimmins, the ADA Coordinators, at the Town Clerk’s Office at 914-763-3511 (voice) and 1-800-662-1220 (TDD relay service) as far in advance as possible but no later than 48 hours before the scheduled event.  Further, any complaint that in a program service, or activity offered by Lewisboro is not accessible to persons with disabilities should be directed to </w:t>
      </w:r>
      <w:proofErr w:type="spellStart"/>
      <w:r>
        <w:rPr>
          <w:sz w:val="24"/>
          <w:szCs w:val="24"/>
        </w:rPr>
        <w:t>Lewisboro’s</w:t>
      </w:r>
      <w:proofErr w:type="spellEnd"/>
      <w:r>
        <w:rPr>
          <w:sz w:val="24"/>
          <w:szCs w:val="24"/>
        </w:rPr>
        <w:t xml:space="preserve"> ADA coordinators.</w:t>
      </w:r>
    </w:p>
    <w:p w:rsidR="002A5AF2" w:rsidRDefault="002A5AF2">
      <w:pPr>
        <w:rPr>
          <w:sz w:val="24"/>
          <w:szCs w:val="24"/>
        </w:rPr>
      </w:pPr>
    </w:p>
    <w:p w:rsidR="002A5AF2" w:rsidRDefault="002A5AF2">
      <w:pPr>
        <w:rPr>
          <w:sz w:val="24"/>
          <w:szCs w:val="24"/>
        </w:rPr>
      </w:pPr>
    </w:p>
    <w:p w:rsidR="002A5AF2" w:rsidRPr="002A5AF2" w:rsidRDefault="002A5AF2" w:rsidP="002A5AF2">
      <w:pPr>
        <w:jc w:val="center"/>
        <w:rPr>
          <w:b/>
        </w:rPr>
      </w:pPr>
      <w:r w:rsidRPr="002A5AF2">
        <w:rPr>
          <w:b/>
        </w:rPr>
        <w:t>AMMEN</w:t>
      </w:r>
      <w:r>
        <w:rPr>
          <w:b/>
        </w:rPr>
        <w:t xml:space="preserve">DMENT TO THE DISABILITY POLICY </w:t>
      </w:r>
      <w:r w:rsidRPr="002A5AF2">
        <w:rPr>
          <w:b/>
        </w:rPr>
        <w:t xml:space="preserve">- </w:t>
      </w:r>
      <w:r>
        <w:rPr>
          <w:b/>
        </w:rPr>
        <w:t xml:space="preserve">updated </w:t>
      </w:r>
      <w:r w:rsidRPr="002A5AF2">
        <w:rPr>
          <w:b/>
        </w:rPr>
        <w:t>June 2019</w:t>
      </w:r>
    </w:p>
    <w:p w:rsidR="002A5AF2" w:rsidRDefault="002A5AF2" w:rsidP="002A5AF2">
      <w:r>
        <w:t xml:space="preserve">Individuals with disabilities must be permitted to participate in and benefit from all services, programs, or activities provided by the Town unless the Town determines, based on an individualized assessment, that in connection with a particular service, program, or activity an individual with a disability poses a </w:t>
      </w:r>
      <w:r>
        <w:t>direct</w:t>
      </w:r>
      <w:r>
        <w:t xml:space="preserve"> threat to the health or safety of others.  In making that assessment, the Town will consider current medical knowledge or the best available objective evidence to ascertain the nature, duration, and severity of the risk: the probability that the potential injury will actually occur; and whether reasonable modifications of policies, practices, or procedures or the provisions of auxiliary aids or services will mitigate the risk.  Any individual excluded from a Town service, program, or activity as a result of such a determination is entitled to a written explanation of the basis for the decision, which he or she has the right to appeal to the Town’s ADA coordinators.  </w:t>
      </w:r>
    </w:p>
    <w:p w:rsidR="002A5AF2" w:rsidRPr="00517B53" w:rsidRDefault="002A5AF2">
      <w:pPr>
        <w:rPr>
          <w:sz w:val="24"/>
          <w:szCs w:val="24"/>
        </w:rPr>
      </w:pPr>
    </w:p>
    <w:sectPr w:rsidR="002A5AF2" w:rsidRPr="0051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F3A"/>
    <w:multiLevelType w:val="hybridMultilevel"/>
    <w:tmpl w:val="9758BA86"/>
    <w:lvl w:ilvl="0" w:tplc="2FAC4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36FD"/>
    <w:multiLevelType w:val="hybridMultilevel"/>
    <w:tmpl w:val="9338580A"/>
    <w:lvl w:ilvl="0" w:tplc="76368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A166C"/>
    <w:multiLevelType w:val="hybridMultilevel"/>
    <w:tmpl w:val="FB048176"/>
    <w:lvl w:ilvl="0" w:tplc="41AE23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53"/>
    <w:rsid w:val="002A5AF2"/>
    <w:rsid w:val="00342B13"/>
    <w:rsid w:val="00517B53"/>
    <w:rsid w:val="006E2EDE"/>
    <w:rsid w:val="007179B2"/>
    <w:rsid w:val="00AB6D8A"/>
    <w:rsid w:val="00D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F826"/>
  <w15:chartTrackingRefBased/>
  <w15:docId w15:val="{F29FFCC3-E66A-4DEC-A368-86E298EA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smith</dc:creator>
  <cp:keywords/>
  <dc:description/>
  <cp:lastModifiedBy>Dana Mayclim</cp:lastModifiedBy>
  <cp:revision>2</cp:revision>
  <dcterms:created xsi:type="dcterms:W3CDTF">2019-06-20T20:44:00Z</dcterms:created>
  <dcterms:modified xsi:type="dcterms:W3CDTF">2019-06-20T20:44:00Z</dcterms:modified>
</cp:coreProperties>
</file>